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0B" w:rsidRPr="00BB1B0B" w:rsidRDefault="00BB1B0B" w:rsidP="00BB1B0B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  <w:r w:rsidRPr="00BB1B0B">
        <w:rPr>
          <w:rFonts w:ascii="Calibri" w:eastAsia="Times New Roman" w:hAnsi="Calibri" w:cs="Times New Roman"/>
          <w:b/>
          <w:bCs/>
          <w:color w:val="1A1A1A"/>
          <w:sz w:val="26"/>
          <w:szCs w:val="26"/>
        </w:rPr>
        <w:t>This grading rubric will be used to assess the case study from Module 4 (modified from Clark Simulation Evaluation Rubric).  Case Study is worth 60 possible points.</w:t>
      </w:r>
    </w:p>
    <w:p w:rsidR="00BB1B0B" w:rsidRPr="00BB1B0B" w:rsidRDefault="00BB1B0B" w:rsidP="00BB1B0B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B1B0B">
        <w:rPr>
          <w:rFonts w:ascii="Times New Roman" w:eastAsia="Times New Roman" w:hAnsi="Times New Roman" w:cs="Times New Roman"/>
          <w:i/>
          <w:color w:val="1A1A1A"/>
          <w:sz w:val="20"/>
          <w:szCs w:val="20"/>
        </w:rPr>
        <w:t>Objective:</w:t>
      </w:r>
      <w:r w:rsidRPr="00BB1B0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B1B0B">
        <w:rPr>
          <w:rFonts w:ascii="Times New Roman" w:hAnsi="Times New Roman" w:cs="Times New Roman"/>
          <w:i/>
          <w:color w:val="555555"/>
          <w:sz w:val="20"/>
          <w:szCs w:val="20"/>
        </w:rPr>
        <w:t>By the end of the third module you will complete peer teaching exercise and teach a classmate how to administer fluid boluses by constructing a case study and completing a peer review of a case study</w:t>
      </w:r>
      <w:r>
        <w:rPr>
          <w:rFonts w:ascii="Times New Roman" w:hAnsi="Times New Roman" w:cs="Times New Roman"/>
          <w:i/>
          <w:color w:val="555555"/>
          <w:sz w:val="20"/>
          <w:szCs w:val="20"/>
        </w:rPr>
        <w:t xml:space="preserve"> also using this rubric</w:t>
      </w:r>
    </w:p>
    <w:tbl>
      <w:tblPr>
        <w:tblpPr w:leftFromText="180" w:rightFromText="180" w:vertAnchor="text" w:horzAnchor="margin" w:tblpXSpec="center" w:tblpY="82"/>
        <w:tblW w:w="11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2435"/>
        <w:gridCol w:w="2471"/>
        <w:gridCol w:w="2685"/>
      </w:tblGrid>
      <w:tr w:rsidR="00BB1B0B" w:rsidRPr="00BB1B0B" w:rsidTr="00BB1B0B">
        <w:trPr>
          <w:trHeight w:val="449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Exemplary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Proficient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Marginal/Unsatisfactory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1B0B" w:rsidRPr="00BB1B0B" w:rsidTr="00BB1B0B">
        <w:trPr>
          <w:trHeight w:val="422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10-8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7-4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3-0</w:t>
            </w:r>
          </w:p>
        </w:tc>
      </w:tr>
      <w:tr w:rsidR="00BB1B0B" w:rsidRPr="00BB1B0B" w:rsidTr="00BB1B0B">
        <w:trPr>
          <w:trHeight w:val="449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Calibri" w:eastAsia="Times New Roman" w:hAnsi="Calibri" w:cs="Times New Roman"/>
                <w:b/>
                <w:bCs/>
                <w:color w:val="1A1A1A"/>
                <w:sz w:val="27"/>
                <w:szCs w:val="27"/>
              </w:rPr>
              <w:t>Patient History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Case study demonstrates anticipatory findings with a critical patient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Incorporates past medical history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understanding of disease process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Able to clearly discern between normal and abnormal findings for different age groups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basic information is provided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Information mirrors that of instructor presented case studies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1B0B" w:rsidRPr="00BB1B0B" w:rsidTr="00BB1B0B">
        <w:trPr>
          <w:trHeight w:val="449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Calibri" w:eastAsia="Times New Roman" w:hAnsi="Calibri" w:cs="Times New Roman"/>
                <w:b/>
                <w:bCs/>
                <w:color w:val="1A1A1A"/>
                <w:sz w:val="27"/>
                <w:szCs w:val="27"/>
              </w:rPr>
              <w:t>Patient Assessment/Reassessment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Acknowledges ongoing assessment findings in case study could be linked to specific complications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Clearly articulates signs of patient deterioration and appropriate action with correct calculations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 provide basic importance of assessment findings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Clearly distinguishes between normal and abnormal findings for each age group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Patient assessment in case study is confusing and unclear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Clinical picture presented does not correlate with stated assessment findings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 or more errors in fluid calculations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1B0B" w:rsidRPr="00BB1B0B" w:rsidTr="00BB1B0B">
        <w:trPr>
          <w:trHeight w:val="422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Calibri" w:eastAsia="Times New Roman" w:hAnsi="Calibri" w:cs="Times New Roman"/>
                <w:b/>
                <w:bCs/>
                <w:color w:val="1A1A1A"/>
                <w:sz w:val="27"/>
                <w:szCs w:val="27"/>
              </w:rPr>
              <w:t>Critical Thinking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Clearly devises plan to avoid complications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 articulate multitasking versus linear thinking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States a variation in patient condition and the appropriate patient care action (with correct calculations)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Able to safely and accurately suggest dose/weight based interventions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Cannot demonstrate prioritizing in case study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Unable to demonstrate understanding in variations from normal with pediatric population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 or more inaccurate calculations</w:t>
            </w:r>
          </w:p>
        </w:tc>
      </w:tr>
      <w:tr w:rsidR="00BB1B0B" w:rsidRPr="00BB1B0B" w:rsidTr="00BB1B0B">
        <w:trPr>
          <w:trHeight w:val="449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Calibri" w:eastAsia="Times New Roman" w:hAnsi="Calibri" w:cs="Times New Roman"/>
                <w:b/>
                <w:bCs/>
                <w:color w:val="1A1A1A"/>
                <w:sz w:val="27"/>
                <w:szCs w:val="27"/>
              </w:rPr>
              <w:t>Patient Teaching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Able to incorporate family teaching into case study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Identifies specific actions for knowledge gaps during patient teaching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Able to appropriately rephrase medical terms into lay terms when articulating patient teaching in case study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Acknowledges family centered care in case study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Neglects family centered care while presenting case study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Unable to demonstrate an understanding of age appropriate communication and developmental needs</w:t>
            </w:r>
          </w:p>
        </w:tc>
      </w:tr>
      <w:tr w:rsidR="00BB1B0B" w:rsidRPr="00BB1B0B" w:rsidTr="00BB1B0B">
        <w:trPr>
          <w:trHeight w:val="449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Calibri" w:eastAsia="Times New Roman" w:hAnsi="Calibri" w:cs="Times New Roman"/>
                <w:b/>
                <w:bCs/>
                <w:color w:val="1A1A1A"/>
                <w:sz w:val="27"/>
                <w:szCs w:val="27"/>
              </w:rPr>
              <w:t>Communication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Able to communicate case study in SBAR format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Able to accurately </w:t>
            </w: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present conclusions from clinical picture presented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Able to demonstrate an understanding of when to report critical findings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Able to summarize </w:t>
            </w: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clinical information for interdisciplinary team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Does not acknowledge practice in an interdisciplinary team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Unable to articulate a </w:t>
            </w: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summary of findings or SBAR format</w:t>
            </w:r>
          </w:p>
        </w:tc>
      </w:tr>
      <w:tr w:rsidR="00BB1B0B" w:rsidRPr="00BB1B0B" w:rsidTr="00BB1B0B">
        <w:trPr>
          <w:trHeight w:val="449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Calibri" w:eastAsia="Times New Roman" w:hAnsi="Calibri" w:cs="Times New Roman"/>
                <w:b/>
                <w:bCs/>
                <w:color w:val="1A1A1A"/>
                <w:sz w:val="27"/>
                <w:szCs w:val="27"/>
              </w:rPr>
              <w:lastRenderedPageBreak/>
              <w:t>Grammar/APA format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Evidence of citations and references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Grammar, spelling, and APA is accurate for this level of instruction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Evidence of errors in spelling and grammar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spelling or APA errors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Used poor spelling and grammar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1B0B" w:rsidRPr="00BB1B0B" w:rsidRDefault="00BB1B0B" w:rsidP="00BB1B0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spelling or APA errors or no citations or references</w:t>
            </w:r>
          </w:p>
        </w:tc>
      </w:tr>
    </w:tbl>
    <w:p w:rsidR="00BB1B0B" w:rsidRPr="00BB1B0B" w:rsidRDefault="00BB1B0B" w:rsidP="00BB1B0B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B1B0B" w:rsidRPr="00BB1B0B" w:rsidRDefault="00BB1B0B" w:rsidP="00BB1B0B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B1B0B" w:rsidRPr="00BB1B0B" w:rsidRDefault="00BB1B0B" w:rsidP="00BB1B0B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1B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BB1B0B" w:rsidRPr="00BB1B0B" w:rsidRDefault="00BB1B0B" w:rsidP="00BB1B0B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B1B0B" w:rsidRPr="00BB1B0B" w:rsidRDefault="00BB1B0B" w:rsidP="00BB1B0B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1B0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 </w:t>
      </w:r>
    </w:p>
    <w:p w:rsidR="00A43C8B" w:rsidRPr="00BB1B0B" w:rsidRDefault="00A43C8B" w:rsidP="00BB1B0B"/>
    <w:sectPr w:rsidR="00A43C8B" w:rsidRPr="00BB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F41A3"/>
    <w:multiLevelType w:val="hybridMultilevel"/>
    <w:tmpl w:val="B78E3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8B"/>
    <w:rsid w:val="003F5C8A"/>
    <w:rsid w:val="00896210"/>
    <w:rsid w:val="00A43C8B"/>
    <w:rsid w:val="00BB1B0B"/>
    <w:rsid w:val="00D30D0A"/>
    <w:rsid w:val="00E4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1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1B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B1B0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1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1B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B1B0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09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8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rweaver</dc:creator>
  <cp:lastModifiedBy>rweaver</cp:lastModifiedBy>
  <cp:revision>1</cp:revision>
  <dcterms:created xsi:type="dcterms:W3CDTF">2015-10-04T12:39:00Z</dcterms:created>
  <dcterms:modified xsi:type="dcterms:W3CDTF">2015-10-04T13:10:00Z</dcterms:modified>
</cp:coreProperties>
</file>